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5) пункт 9 части 11 статьи 20 изложить в следующей редакции:</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proofErr w:type="gramStart"/>
      <w:r w:rsidRPr="00104DB2">
        <w:rPr>
          <w:rFonts w:ascii="Times New Roman" w:eastAsia="Times New Roman" w:hAnsi="Times New Roman" w:cs="Times New Roman"/>
          <w:sz w:val="16"/>
          <w:szCs w:val="16"/>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04DB2">
        <w:rPr>
          <w:rFonts w:ascii="Times New Roman" w:eastAsia="Times New Roman" w:hAnsi="Times New Roman" w:cs="Times New Roman"/>
          <w:sz w:val="16"/>
          <w:szCs w:val="16"/>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104DB2">
        <w:rPr>
          <w:rFonts w:ascii="Times New Roman" w:eastAsia="Times New Roman" w:hAnsi="Times New Roman" w:cs="Times New Roman"/>
          <w:sz w:val="16"/>
          <w:szCs w:val="16"/>
          <w:lang w:eastAsia="ru-RU"/>
        </w:rPr>
        <w:t>;»</w:t>
      </w:r>
      <w:proofErr w:type="gramEnd"/>
      <w:r w:rsidRPr="00104DB2">
        <w:rPr>
          <w:rFonts w:ascii="Times New Roman" w:eastAsia="Times New Roman" w:hAnsi="Times New Roman" w:cs="Times New Roman"/>
          <w:sz w:val="16"/>
          <w:szCs w:val="16"/>
          <w:lang w:eastAsia="ru-RU"/>
        </w:rPr>
        <w:t>;</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6) в статье 21:</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а) часть 5 дополнить пунктом 7.1 следующего содержания:</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proofErr w:type="gramStart"/>
      <w:r w:rsidRPr="00104DB2">
        <w:rPr>
          <w:rFonts w:ascii="Times New Roman" w:eastAsia="Times New Roman" w:hAnsi="Times New Roman" w:cs="Times New Roman"/>
          <w:sz w:val="16"/>
          <w:szCs w:val="16"/>
          <w:lang w:eastAsia="ru-RU"/>
        </w:rPr>
        <w:t>«7.1) обязан сообщить в письменной форме главе Мокшанского района Пензенской области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w:t>
      </w:r>
      <w:proofErr w:type="gramEnd"/>
      <w:r w:rsidRPr="00104DB2">
        <w:rPr>
          <w:rFonts w:ascii="Times New Roman" w:eastAsia="Times New Roman" w:hAnsi="Times New Roman" w:cs="Times New Roman"/>
          <w:sz w:val="16"/>
          <w:szCs w:val="16"/>
          <w:lang w:eastAsia="ru-RU"/>
        </w:rPr>
        <w:t xml:space="preserve"> </w:t>
      </w:r>
      <w:proofErr w:type="gramStart"/>
      <w:r w:rsidRPr="00104DB2">
        <w:rPr>
          <w:rFonts w:ascii="Times New Roman" w:eastAsia="Times New Roman" w:hAnsi="Times New Roman" w:cs="Times New Roman"/>
          <w:sz w:val="16"/>
          <w:szCs w:val="16"/>
          <w:lang w:eastAsia="ru-RU"/>
        </w:rPr>
        <w:t>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w:t>
      </w:r>
      <w:proofErr w:type="gramEnd"/>
      <w:r w:rsidRPr="00104DB2">
        <w:rPr>
          <w:rFonts w:ascii="Times New Roman" w:eastAsia="Times New Roman" w:hAnsi="Times New Roman" w:cs="Times New Roman"/>
          <w:sz w:val="16"/>
          <w:szCs w:val="16"/>
          <w:lang w:eastAsia="ru-RU"/>
        </w:rPr>
        <w:t xml:space="preserve">, </w:t>
      </w:r>
      <w:proofErr w:type="gramStart"/>
      <w:r w:rsidRPr="00104DB2">
        <w:rPr>
          <w:rFonts w:ascii="Times New Roman" w:eastAsia="Times New Roman" w:hAnsi="Times New Roman" w:cs="Times New Roman"/>
          <w:sz w:val="16"/>
          <w:szCs w:val="16"/>
          <w:lang w:eastAsia="ru-RU"/>
        </w:rPr>
        <w:t>предусмотренного</w:t>
      </w:r>
      <w:proofErr w:type="gramEnd"/>
      <w:r w:rsidRPr="00104DB2">
        <w:rPr>
          <w:rFonts w:ascii="Times New Roman" w:eastAsia="Times New Roman" w:hAnsi="Times New Roman" w:cs="Times New Roman"/>
          <w:sz w:val="16"/>
          <w:szCs w:val="16"/>
          <w:lang w:eastAsia="ru-RU"/>
        </w:rPr>
        <w:t xml:space="preserve"> настоящим пунктом;»;</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б) пункт 9 части 7 изложить в следующей редакции:</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proofErr w:type="gramStart"/>
      <w:r w:rsidRPr="00104DB2">
        <w:rPr>
          <w:rFonts w:ascii="Times New Roman" w:eastAsia="Times New Roman" w:hAnsi="Times New Roman" w:cs="Times New Roman"/>
          <w:sz w:val="16"/>
          <w:szCs w:val="16"/>
          <w:lang w:eastAsia="ru-RU"/>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04DB2">
        <w:rPr>
          <w:rFonts w:ascii="Times New Roman" w:eastAsia="Times New Roman" w:hAnsi="Times New Roman" w:cs="Times New Roman"/>
          <w:sz w:val="16"/>
          <w:szCs w:val="16"/>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104DB2">
        <w:rPr>
          <w:rFonts w:ascii="Times New Roman" w:eastAsia="Times New Roman" w:hAnsi="Times New Roman" w:cs="Times New Roman"/>
          <w:sz w:val="16"/>
          <w:szCs w:val="16"/>
          <w:lang w:eastAsia="ru-RU"/>
        </w:rPr>
        <w:t>;»</w:t>
      </w:r>
      <w:proofErr w:type="gramEnd"/>
      <w:r w:rsidRPr="00104DB2">
        <w:rPr>
          <w:rFonts w:ascii="Times New Roman" w:eastAsia="Times New Roman" w:hAnsi="Times New Roman" w:cs="Times New Roman"/>
          <w:sz w:val="16"/>
          <w:szCs w:val="16"/>
          <w:lang w:eastAsia="ru-RU"/>
        </w:rPr>
        <w:t>;</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в) часть 9 изложить в следующей редакции:</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Собрания представителей временно исполняет муниципальный служащий.</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В иных случаях временного отсутствия главы администрации, предусмотренных законодательством Российской Федерации, за исключением случаев, указанных в абзаце третьем части 9 настоящей статьи, его полномочия исполняет муниципальный служащий в соответствии с решением Собрания представителей.</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roofErr w:type="gramStart"/>
      <w:r w:rsidRPr="00104DB2">
        <w:rPr>
          <w:rFonts w:ascii="Times New Roman" w:eastAsia="Times New Roman" w:hAnsi="Times New Roman" w:cs="Times New Roman"/>
          <w:sz w:val="16"/>
          <w:szCs w:val="16"/>
          <w:lang w:eastAsia="ru-RU"/>
        </w:rPr>
        <w:t>.»;</w:t>
      </w:r>
      <w:proofErr w:type="gramEnd"/>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7) часть 6 статьи 27 изложить в следующей редакции:</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 xml:space="preserve">«6. </w:t>
      </w:r>
      <w:proofErr w:type="gramStart"/>
      <w:r w:rsidRPr="00104DB2">
        <w:rPr>
          <w:rFonts w:ascii="Times New Roman" w:eastAsia="Times New Roman" w:hAnsi="Times New Roman" w:cs="Times New Roman"/>
          <w:sz w:val="16"/>
          <w:szCs w:val="16"/>
          <w:lang w:eastAsia="ru-RU"/>
        </w:rPr>
        <w:t>Глава Мокшанского района Пензенской области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муниципальном правовом акте о внесении изменений в Устав в государственный реестр уставов муниципальных</w:t>
      </w:r>
      <w:proofErr w:type="gramEnd"/>
      <w:r w:rsidRPr="00104DB2">
        <w:rPr>
          <w:rFonts w:ascii="Times New Roman" w:eastAsia="Times New Roman" w:hAnsi="Times New Roman" w:cs="Times New Roman"/>
          <w:sz w:val="16"/>
          <w:szCs w:val="16"/>
          <w:lang w:eastAsia="ru-RU"/>
        </w:rPr>
        <w:t xml:space="preserve">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Start"/>
      <w:r w:rsidRPr="00104DB2">
        <w:rPr>
          <w:rFonts w:ascii="Times New Roman" w:eastAsia="Times New Roman" w:hAnsi="Times New Roman" w:cs="Times New Roman"/>
          <w:sz w:val="16"/>
          <w:szCs w:val="16"/>
          <w:lang w:eastAsia="ru-RU"/>
        </w:rPr>
        <w:t>.»</w:t>
      </w:r>
      <w:proofErr w:type="gramEnd"/>
      <w:r w:rsidRPr="00104DB2">
        <w:rPr>
          <w:rFonts w:ascii="Times New Roman" w:eastAsia="Times New Roman" w:hAnsi="Times New Roman" w:cs="Times New Roman"/>
          <w:sz w:val="16"/>
          <w:szCs w:val="16"/>
          <w:lang w:eastAsia="ru-RU"/>
        </w:rPr>
        <w:t>;</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8) статью 51 дополнить частью 17 следующего содержания:</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«17) Пункт 8.1 части 1 статьи 4 и пункт 17 части 1 статьи 5 настоящего Устава вступают в силу с 01.01.2022 года</w:t>
      </w:r>
      <w:proofErr w:type="gramStart"/>
      <w:r w:rsidRPr="00104DB2">
        <w:rPr>
          <w:rFonts w:ascii="Times New Roman" w:eastAsia="Times New Roman" w:hAnsi="Times New Roman" w:cs="Times New Roman"/>
          <w:sz w:val="16"/>
          <w:szCs w:val="16"/>
          <w:lang w:eastAsia="ru-RU"/>
        </w:rPr>
        <w:t>.».</w:t>
      </w:r>
      <w:proofErr w:type="gramEnd"/>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2. Принять настоящее решение на сессии Собрания представителей Мокшанского района Пензенской области.</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 xml:space="preserve">4. </w:t>
      </w:r>
      <w:proofErr w:type="gramStart"/>
      <w:r w:rsidRPr="00104DB2">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Пензенской области» в течение семи дней со дня поступления из Управления Министерства юстиции Российской Федерации по Пензенской области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частью 6 статьи 4 Федерального закона от 21 июля 2005 года № 97-ФЗ «О государственной</w:t>
      </w:r>
      <w:proofErr w:type="gramEnd"/>
      <w:r w:rsidRPr="00104DB2">
        <w:rPr>
          <w:rFonts w:ascii="Times New Roman" w:eastAsia="Times New Roman" w:hAnsi="Times New Roman" w:cs="Times New Roman"/>
          <w:sz w:val="16"/>
          <w:szCs w:val="16"/>
          <w:lang w:eastAsia="ru-RU"/>
        </w:rPr>
        <w:t xml:space="preserve"> регистрации уставов муниципальных образований».</w:t>
      </w:r>
    </w:p>
    <w:p w:rsidR="00104DB2" w:rsidRPr="00104DB2" w:rsidRDefault="00104DB2" w:rsidP="00104DB2">
      <w:pPr>
        <w:widowControl w:val="0"/>
        <w:ind w:firstLine="993"/>
        <w:rPr>
          <w:rFonts w:ascii="Times New Roman" w:eastAsia="Times New Roman" w:hAnsi="Times New Roman" w:cs="Times New Roman"/>
          <w:sz w:val="16"/>
          <w:szCs w:val="16"/>
          <w:lang w:eastAsia="ru-RU"/>
        </w:rPr>
      </w:pPr>
      <w:r w:rsidRPr="00104DB2">
        <w:rPr>
          <w:rFonts w:ascii="Times New Roman" w:eastAsia="Times New Roman" w:hAnsi="Times New Roman" w:cs="Times New Roman"/>
          <w:sz w:val="16"/>
          <w:szCs w:val="16"/>
          <w:lang w:eastAsia="ru-RU"/>
        </w:rPr>
        <w:t>5. Настоящее решение вступает в силу после его официального опубликования.</w:t>
      </w:r>
    </w:p>
    <w:p w:rsidR="00104DB2" w:rsidRPr="00104DB2" w:rsidRDefault="00104DB2" w:rsidP="00104DB2">
      <w:pPr>
        <w:widowControl w:val="0"/>
        <w:ind w:left="-567" w:right="-144" w:firstLine="851"/>
        <w:rPr>
          <w:rFonts w:ascii="Times New Roman" w:eastAsia="Times New Roman" w:hAnsi="Times New Roman" w:cs="Times New Roman"/>
          <w:color w:val="000000"/>
          <w:sz w:val="16"/>
          <w:szCs w:val="16"/>
          <w:lang w:eastAsia="ru-RU"/>
        </w:rPr>
      </w:pPr>
    </w:p>
    <w:p w:rsidR="00104DB2" w:rsidRPr="00104DB2" w:rsidRDefault="00104DB2" w:rsidP="00104DB2">
      <w:pPr>
        <w:widowControl w:val="0"/>
        <w:ind w:left="-567" w:right="-144" w:firstLine="851"/>
        <w:rPr>
          <w:rFonts w:ascii="Times New Roman" w:eastAsia="Times New Roman" w:hAnsi="Times New Roman" w:cs="Times New Roman"/>
          <w:color w:val="000000"/>
          <w:sz w:val="16"/>
          <w:szCs w:val="16"/>
          <w:lang w:eastAsia="ru-RU"/>
        </w:rPr>
      </w:pPr>
      <w:bookmarkStart w:id="0" w:name="_GoBack"/>
      <w:bookmarkEnd w:id="0"/>
    </w:p>
    <w:p w:rsidR="00104DB2" w:rsidRPr="00104DB2" w:rsidRDefault="00104DB2" w:rsidP="00104DB2">
      <w:pPr>
        <w:ind w:left="-567" w:right="-144"/>
        <w:rPr>
          <w:rFonts w:ascii="Times New Roman" w:eastAsia="Times New Roman" w:hAnsi="Times New Roman" w:cs="Times New Roman"/>
          <w:color w:val="000000"/>
          <w:sz w:val="16"/>
          <w:szCs w:val="16"/>
          <w:lang w:eastAsia="ru-RU"/>
        </w:rPr>
      </w:pPr>
      <w:r w:rsidRPr="00104DB2">
        <w:rPr>
          <w:rFonts w:ascii="Times New Roman" w:eastAsia="Times New Roman" w:hAnsi="Times New Roman" w:cs="Times New Roman"/>
          <w:color w:val="000000"/>
          <w:sz w:val="16"/>
          <w:szCs w:val="16"/>
          <w:lang w:eastAsia="ru-RU"/>
        </w:rPr>
        <w:t xml:space="preserve">        Глава Мокшанского района </w:t>
      </w:r>
    </w:p>
    <w:p w:rsidR="00104DB2" w:rsidRPr="00104DB2" w:rsidRDefault="00104DB2" w:rsidP="00104DB2">
      <w:pPr>
        <w:jc w:val="left"/>
        <w:rPr>
          <w:rFonts w:ascii="Times New Roman" w:eastAsia="Times New Roman" w:hAnsi="Times New Roman" w:cs="Times New Roman"/>
          <w:sz w:val="16"/>
          <w:szCs w:val="16"/>
          <w:lang w:eastAsia="ru-RU"/>
        </w:rPr>
      </w:pPr>
      <w:r w:rsidRPr="00104DB2">
        <w:rPr>
          <w:rFonts w:ascii="Times New Roman" w:eastAsia="Times New Roman" w:hAnsi="Times New Roman" w:cs="Times New Roman"/>
          <w:color w:val="000000"/>
          <w:sz w:val="16"/>
          <w:szCs w:val="16"/>
          <w:lang w:eastAsia="ru-RU"/>
        </w:rPr>
        <w:t xml:space="preserve">      Пензенской области                                                                         </w:t>
      </w:r>
      <w:proofErr w:type="spellStart"/>
      <w:r w:rsidRPr="00104DB2">
        <w:rPr>
          <w:rFonts w:ascii="Times New Roman" w:eastAsia="Times New Roman" w:hAnsi="Times New Roman" w:cs="Times New Roman"/>
          <w:color w:val="000000"/>
          <w:sz w:val="16"/>
          <w:szCs w:val="16"/>
          <w:lang w:eastAsia="ru-RU"/>
        </w:rPr>
        <w:t>А.В.Шмелев</w:t>
      </w:r>
      <w:proofErr w:type="spellEnd"/>
      <w:r w:rsidRPr="00104DB2">
        <w:rPr>
          <w:rFonts w:ascii="Times New Roman" w:eastAsia="Times New Roman" w:hAnsi="Times New Roman" w:cs="Times New Roman"/>
          <w:color w:val="000000"/>
          <w:sz w:val="16"/>
          <w:szCs w:val="16"/>
          <w:lang w:eastAsia="ru-RU"/>
        </w:rPr>
        <w:t xml:space="preserve">                                     </w:t>
      </w:r>
    </w:p>
    <w:p w:rsidR="00104DB2" w:rsidRPr="00104DB2" w:rsidRDefault="00104DB2" w:rsidP="00104DB2">
      <w:pPr>
        <w:widowControl w:val="0"/>
        <w:ind w:left="-567" w:right="-144" w:firstLine="720"/>
        <w:rPr>
          <w:rFonts w:ascii="Times New Roman" w:eastAsia="Times New Roman" w:hAnsi="Times New Roman" w:cs="Times New Roman"/>
          <w:sz w:val="16"/>
          <w:szCs w:val="16"/>
          <w:lang w:eastAsia="ru-RU"/>
        </w:rPr>
      </w:pPr>
    </w:p>
    <w:p w:rsidR="00104DB2" w:rsidRPr="00104DB2" w:rsidRDefault="00104DB2" w:rsidP="00104DB2">
      <w:pPr>
        <w:widowControl w:val="0"/>
        <w:ind w:firstLine="720"/>
        <w:jc w:val="center"/>
        <w:rPr>
          <w:rFonts w:ascii="Times New Roman" w:eastAsia="Times New Roman" w:hAnsi="Times New Roman" w:cs="Times New Roman"/>
          <w:sz w:val="16"/>
          <w:szCs w:val="16"/>
          <w:lang w:eastAsia="ru-RU"/>
        </w:rPr>
      </w:pPr>
    </w:p>
    <w:p w:rsidR="004B2C0C" w:rsidRDefault="004B2C0C" w:rsidP="000F724E">
      <w:pPr>
        <w:widowControl w:val="0"/>
        <w:jc w:val="left"/>
        <w:rPr>
          <w:rFonts w:ascii="Times New Roman" w:eastAsia="Times New Roman" w:hAnsi="Times New Roman" w:cs="Times New Roman"/>
          <w:sz w:val="16"/>
          <w:szCs w:val="16"/>
          <w:lang w:eastAsia="ru-RU"/>
        </w:rPr>
      </w:pPr>
    </w:p>
    <w:sectPr w:rsidR="004B2C0C" w:rsidSect="00845E30">
      <w:headerReference w:type="default" r:id="rId9"/>
      <w:pgSz w:w="11906" w:h="16838"/>
      <w:pgMar w:top="672" w:right="850" w:bottom="1134" w:left="1701" w:header="426"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45A" w:rsidRDefault="00F7745A" w:rsidP="005D35CD">
      <w:r>
        <w:separator/>
      </w:r>
    </w:p>
  </w:endnote>
  <w:endnote w:type="continuationSeparator" w:id="0">
    <w:p w:rsidR="00F7745A" w:rsidRDefault="00F7745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45A" w:rsidRDefault="00F7745A" w:rsidP="005D35CD">
      <w:r>
        <w:separator/>
      </w:r>
    </w:p>
  </w:footnote>
  <w:footnote w:type="continuationSeparator" w:id="0">
    <w:p w:rsidR="00F7745A" w:rsidRDefault="00F7745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845E30" w:rsidRDefault="00845E30">
        <w:pPr>
          <w:pStyle w:val="a5"/>
          <w:jc w:val="center"/>
        </w:pPr>
        <w:r>
          <w:fldChar w:fldCharType="begin"/>
        </w:r>
        <w:r>
          <w:instrText>PAGE   \* MERGEFORMAT</w:instrText>
        </w:r>
        <w:r>
          <w:fldChar w:fldCharType="separate"/>
        </w:r>
        <w:r w:rsidR="00104DB2">
          <w:rPr>
            <w:noProof/>
          </w:rPr>
          <w:t>2</w:t>
        </w:r>
        <w:r>
          <w:fldChar w:fldCharType="end"/>
        </w:r>
      </w:p>
    </w:sdtContent>
  </w:sdt>
  <w:p w:rsidR="00845E30" w:rsidRDefault="00845E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2"/>
  </w:num>
  <w:num w:numId="2">
    <w:abstractNumId w:val="1"/>
  </w:num>
  <w:num w:numId="3">
    <w:abstractNumId w:val="17"/>
  </w:num>
  <w:num w:numId="4">
    <w:abstractNumId w:val="18"/>
  </w:num>
  <w:num w:numId="5">
    <w:abstractNumId w:val="8"/>
  </w:num>
  <w:num w:numId="6">
    <w:abstractNumId w:val="16"/>
  </w:num>
  <w:num w:numId="7">
    <w:abstractNumId w:val="9"/>
  </w:num>
  <w:num w:numId="8">
    <w:abstractNumId w:val="15"/>
  </w:num>
  <w:num w:numId="9">
    <w:abstractNumId w:val="11"/>
  </w:num>
  <w:num w:numId="10">
    <w:abstractNumId w:val="0"/>
  </w:num>
  <w:num w:numId="11">
    <w:abstractNumId w:val="3"/>
  </w:num>
  <w:num w:numId="12">
    <w:abstractNumId w:val="6"/>
  </w:num>
  <w:num w:numId="13">
    <w:abstractNumId w:val="5"/>
  </w:num>
  <w:num w:numId="14">
    <w:abstractNumId w:val="13"/>
  </w:num>
  <w:num w:numId="15">
    <w:abstractNumId w:val="10"/>
  </w:num>
  <w:num w:numId="16">
    <w:abstractNumId w:val="7"/>
  </w:num>
  <w:num w:numId="17">
    <w:abstractNumId w:val="4"/>
  </w:num>
  <w:num w:numId="18">
    <w:abstractNumId w:val="14"/>
  </w:num>
  <w:num w:numId="19">
    <w:abstractNumId w:val="2"/>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724E"/>
    <w:rsid w:val="00104DB2"/>
    <w:rsid w:val="00126037"/>
    <w:rsid w:val="00145589"/>
    <w:rsid w:val="00171450"/>
    <w:rsid w:val="001810D6"/>
    <w:rsid w:val="0018322C"/>
    <w:rsid w:val="002A1BE9"/>
    <w:rsid w:val="002B5C82"/>
    <w:rsid w:val="002E7EE1"/>
    <w:rsid w:val="00310655"/>
    <w:rsid w:val="00337EA6"/>
    <w:rsid w:val="003433EB"/>
    <w:rsid w:val="00365308"/>
    <w:rsid w:val="00370603"/>
    <w:rsid w:val="003721B5"/>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55B3F"/>
    <w:rsid w:val="00561FA9"/>
    <w:rsid w:val="005A2136"/>
    <w:rsid w:val="005C0C54"/>
    <w:rsid w:val="005C6230"/>
    <w:rsid w:val="005D35CD"/>
    <w:rsid w:val="00605BBF"/>
    <w:rsid w:val="00674510"/>
    <w:rsid w:val="006B3441"/>
    <w:rsid w:val="00725A36"/>
    <w:rsid w:val="00752B27"/>
    <w:rsid w:val="007F108A"/>
    <w:rsid w:val="00803BDB"/>
    <w:rsid w:val="00826D7F"/>
    <w:rsid w:val="00845E30"/>
    <w:rsid w:val="00847E17"/>
    <w:rsid w:val="008526A0"/>
    <w:rsid w:val="0085275C"/>
    <w:rsid w:val="0086258B"/>
    <w:rsid w:val="008E671C"/>
    <w:rsid w:val="0091637E"/>
    <w:rsid w:val="00945DCB"/>
    <w:rsid w:val="0095769A"/>
    <w:rsid w:val="0097379A"/>
    <w:rsid w:val="009E090E"/>
    <w:rsid w:val="009E65E2"/>
    <w:rsid w:val="00A1331E"/>
    <w:rsid w:val="00A30E18"/>
    <w:rsid w:val="00A34FC1"/>
    <w:rsid w:val="00A361AF"/>
    <w:rsid w:val="00A40AEE"/>
    <w:rsid w:val="00AB09BB"/>
    <w:rsid w:val="00AC7101"/>
    <w:rsid w:val="00AF249B"/>
    <w:rsid w:val="00B75684"/>
    <w:rsid w:val="00B9464D"/>
    <w:rsid w:val="00BC4621"/>
    <w:rsid w:val="00BD0A04"/>
    <w:rsid w:val="00C012C6"/>
    <w:rsid w:val="00C3749D"/>
    <w:rsid w:val="00C50F33"/>
    <w:rsid w:val="00C673C0"/>
    <w:rsid w:val="00C851FD"/>
    <w:rsid w:val="00CA7B51"/>
    <w:rsid w:val="00D136D2"/>
    <w:rsid w:val="00D422B1"/>
    <w:rsid w:val="00DE1FCF"/>
    <w:rsid w:val="00DF15B8"/>
    <w:rsid w:val="00DF3AD4"/>
    <w:rsid w:val="00DF73A0"/>
    <w:rsid w:val="00E339B7"/>
    <w:rsid w:val="00E429B1"/>
    <w:rsid w:val="00E7488C"/>
    <w:rsid w:val="00E83B5B"/>
    <w:rsid w:val="00E97E48"/>
    <w:rsid w:val="00F34DB1"/>
    <w:rsid w:val="00F7745A"/>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3510">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966BD-9F27-4E6F-93C3-AF49AEE1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832</Words>
  <Characters>4748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dcterms:created xsi:type="dcterms:W3CDTF">2020-07-17T11:54:00Z</dcterms:created>
  <dcterms:modified xsi:type="dcterms:W3CDTF">2021-09-17T06:01:00Z</dcterms:modified>
</cp:coreProperties>
</file>